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Default Extension="jpeg" ContentType="image/jpe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spacing w:line="235" w:lineRule="auto" w:before="42"/>
        <w:ind w:left="430" w:right="829" w:firstLine="0"/>
        <w:jc w:val="center"/>
        <w:rPr>
          <w:sz w:val="48"/>
        </w:rPr>
      </w:pPr>
      <w:r>
        <w:rPr>
          <w:sz w:val="48"/>
        </w:rPr>
        <w:t>中国医院协会临床药师管理培训中心学员使用说明书</w: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4"/>
        <w:rPr>
          <w:sz w:val="35"/>
        </w:rPr>
      </w:pPr>
    </w:p>
    <w:p>
      <w:pPr>
        <w:spacing w:before="1"/>
        <w:ind w:left="430" w:right="829" w:firstLine="0"/>
        <w:jc w:val="center"/>
        <w:rPr>
          <w:sz w:val="30"/>
        </w:rPr>
      </w:pPr>
      <w:r>
        <w:rPr>
          <w:sz w:val="30"/>
        </w:rPr>
        <w:t>（V1.0 版）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2"/>
        <w:rPr>
          <w:sz w:val="43"/>
        </w:rPr>
      </w:pPr>
    </w:p>
    <w:p>
      <w:pPr>
        <w:spacing w:before="0"/>
        <w:ind w:left="229" w:right="829" w:firstLine="0"/>
        <w:jc w:val="center"/>
        <w:rPr>
          <w:sz w:val="28"/>
        </w:rPr>
      </w:pPr>
      <w:r>
        <w:rPr>
          <w:rFonts w:ascii="Calibri" w:eastAsia="Calibri"/>
          <w:b/>
          <w:spacing w:val="-1"/>
          <w:sz w:val="28"/>
        </w:rPr>
        <w:t>2021</w:t>
      </w:r>
      <w:r>
        <w:rPr>
          <w:spacing w:val="-1"/>
          <w:sz w:val="28"/>
        </w:rPr>
        <w:t>年</w:t>
      </w:r>
      <w:r>
        <w:rPr>
          <w:rFonts w:ascii="Calibri" w:eastAsia="Calibri"/>
          <w:b/>
          <w:sz w:val="28"/>
        </w:rPr>
        <w:t>08</w:t>
      </w:r>
      <w:r>
        <w:rPr>
          <w:sz w:val="28"/>
        </w:rPr>
        <w:t>月</w:t>
      </w:r>
      <w:r>
        <w:rPr>
          <w:rFonts w:ascii="Calibri" w:eastAsia="Calibri"/>
          <w:b/>
          <w:sz w:val="28"/>
        </w:rPr>
        <w:t>05</w:t>
      </w:r>
      <w:r>
        <w:rPr>
          <w:sz w:val="28"/>
        </w:rPr>
        <w:t>日</w:t>
      </w:r>
    </w:p>
    <w:p>
      <w:pPr>
        <w:pStyle w:val="BodyText"/>
        <w:rPr>
          <w:sz w:val="34"/>
        </w:rPr>
      </w:pPr>
    </w:p>
    <w:p>
      <w:pPr>
        <w:pStyle w:val="BodyText"/>
        <w:spacing w:before="11"/>
        <w:rPr>
          <w:sz w:val="47"/>
        </w:rPr>
      </w:pPr>
    </w:p>
    <w:p>
      <w:pPr>
        <w:pStyle w:val="BodyText"/>
        <w:spacing w:line="259" w:lineRule="auto"/>
        <w:ind w:left="3631" w:right="3532" w:firstLine="314"/>
      </w:pPr>
      <w:r>
        <w:rPr/>
        <w:t>普华和诚公司</w:t>
      </w:r>
      <w:r>
        <w:rPr>
          <w:spacing w:val="-5"/>
        </w:rPr>
        <w:t>版权所有 不得翻印</w:t>
      </w:r>
    </w:p>
    <w:p>
      <w:pPr>
        <w:spacing w:after="0" w:line="259" w:lineRule="auto"/>
        <w:sectPr>
          <w:type w:val="continuous"/>
          <w:pgSz w:w="11900" w:h="16840"/>
          <w:pgMar w:top="1600" w:bottom="280" w:left="1680" w:right="1280"/>
        </w:sectPr>
      </w:pPr>
    </w:p>
    <w:p>
      <w:pPr>
        <w:pStyle w:val="Heading1"/>
        <w:spacing w:before="83"/>
        <w:ind w:left="430" w:right="828"/>
        <w:jc w:val="center"/>
      </w:pPr>
      <w:r>
        <w:rPr/>
        <w:t>目 录</w:t>
      </w:r>
    </w:p>
    <w:p>
      <w:pPr>
        <w:pStyle w:val="BodyText"/>
        <w:spacing w:before="182"/>
        <w:ind w:left="430" w:right="829"/>
        <w:jc w:val="center"/>
      </w:pPr>
      <w:r>
        <w:rPr/>
        <w:t>目录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402" w:val="right" w:leader="dot"/>
            </w:tabs>
            <w:spacing w:before="39"/>
            <w:rPr>
              <w:rFonts w:ascii="Calibri" w:eastAsia="Calibri"/>
            </w:rPr>
          </w:pPr>
          <w:hyperlink w:history="true" w:anchor="_bookmark0">
            <w:r>
              <w:rPr>
                <w:w w:val="95"/>
              </w:rPr>
              <w:t>⼀一、产品概述</w:t>
              <w:tab/>
            </w:r>
            <w:r>
              <w:rPr>
                <w:rFonts w:ascii="Calibri" w:eastAsia="Calibri"/>
                <w:w w:val="95"/>
              </w:rPr>
              <w:t>3</w:t>
            </w:r>
          </w:hyperlink>
        </w:p>
        <w:p>
          <w:pPr>
            <w:pStyle w:val="TOC1"/>
            <w:tabs>
              <w:tab w:pos="8402" w:val="right" w:leader="dot"/>
            </w:tabs>
            <w:spacing w:before="31"/>
            <w:rPr>
              <w:rFonts w:ascii="Calibri" w:eastAsia="Calibri"/>
            </w:rPr>
          </w:pPr>
          <w:hyperlink w:history="true" w:anchor="_bookmark1">
            <w:r>
              <w:rPr>
                <w:w w:val="95"/>
              </w:rPr>
              <w:t>⼆二、产品功能</w:t>
              <w:tab/>
            </w:r>
            <w:r>
              <w:rPr>
                <w:rFonts w:ascii="Calibri" w:eastAsia="Calibri"/>
                <w:w w:val="95"/>
              </w:rPr>
              <w:t>3</w:t>
            </w:r>
          </w:hyperlink>
        </w:p>
        <w:p>
          <w:pPr>
            <w:pStyle w:val="TOC3"/>
            <w:tabs>
              <w:tab w:pos="8402" w:val="right" w:leader="dot"/>
            </w:tabs>
            <w:rPr>
              <w:rFonts w:ascii="Calibri" w:eastAsia="Calibri"/>
            </w:rPr>
          </w:pPr>
          <w:hyperlink w:history="true" w:anchor="_bookmark2">
            <w:r>
              <w:rPr>
                <w:rFonts w:ascii="Calibri" w:eastAsia="Calibri"/>
              </w:rPr>
              <w:t>1</w:t>
            </w:r>
            <w:r>
              <w:rPr/>
              <w:t>、注册登录</w:t>
              <w:tab/>
            </w:r>
            <w:r>
              <w:rPr>
                <w:rFonts w:ascii="Calibri" w:eastAsia="Calibri"/>
              </w:rPr>
              <w:t>3</w:t>
            </w:r>
          </w:hyperlink>
        </w:p>
        <w:p>
          <w:pPr>
            <w:pStyle w:val="TOC3"/>
            <w:tabs>
              <w:tab w:pos="8402" w:val="right" w:leader="dot"/>
            </w:tabs>
            <w:rPr>
              <w:rFonts w:ascii="Calibri" w:eastAsia="Calibri"/>
            </w:rPr>
          </w:pPr>
          <w:hyperlink w:history="true" w:anchor="_bookmark3">
            <w:r>
              <w:rPr>
                <w:rFonts w:ascii="Calibri" w:eastAsia="Calibri"/>
              </w:rPr>
              <w:t>2</w:t>
            </w:r>
            <w:r>
              <w:rPr/>
              <w:t>、完善简历</w:t>
              <w:tab/>
            </w:r>
            <w:r>
              <w:rPr>
                <w:rFonts w:ascii="Calibri" w:eastAsia="Calibri"/>
              </w:rPr>
              <w:t>3</w:t>
            </w:r>
          </w:hyperlink>
        </w:p>
        <w:p>
          <w:pPr>
            <w:pStyle w:val="TOC3"/>
            <w:tabs>
              <w:tab w:pos="8402" w:val="right" w:leader="dot"/>
            </w:tabs>
            <w:rPr>
              <w:rFonts w:ascii="Calibri" w:eastAsia="Calibri"/>
            </w:rPr>
          </w:pPr>
          <w:hyperlink w:history="true" w:anchor="_bookmark4">
            <w:r>
              <w:rPr>
                <w:rFonts w:ascii="Calibri" w:eastAsia="Calibri"/>
              </w:rPr>
              <w:t>3</w:t>
            </w:r>
            <w:r>
              <w:rPr/>
              <w:t>、志愿报考</w:t>
              <w:tab/>
            </w:r>
            <w:r>
              <w:rPr>
                <w:rFonts w:ascii="Calibri" w:eastAsia="Calibri"/>
              </w:rPr>
              <w:t>3</w:t>
            </w:r>
          </w:hyperlink>
        </w:p>
        <w:p>
          <w:pPr>
            <w:pStyle w:val="TOC1"/>
            <w:tabs>
              <w:tab w:pos="8402" w:val="right" w:leader="dot"/>
            </w:tabs>
            <w:rPr>
              <w:rFonts w:ascii="Calibri" w:eastAsia="Calibri"/>
            </w:rPr>
          </w:pPr>
          <w:hyperlink w:history="true" w:anchor="_bookmark5">
            <w:r>
              <w:rPr>
                <w:w w:val="95"/>
              </w:rPr>
              <w:t>三、使⽤用说明</w:t>
              <w:tab/>
            </w:r>
            <w:r>
              <w:rPr>
                <w:rFonts w:ascii="Calibri" w:eastAsia="Calibri"/>
                <w:w w:val="95"/>
              </w:rPr>
              <w:t>3</w:t>
            </w:r>
          </w:hyperlink>
        </w:p>
        <w:p>
          <w:pPr>
            <w:pStyle w:val="TOC2"/>
            <w:tabs>
              <w:tab w:pos="8402" w:val="right" w:leader="dot"/>
            </w:tabs>
            <w:rPr>
              <w:rFonts w:ascii="Calibri" w:eastAsia="Calibri"/>
            </w:rPr>
          </w:pPr>
          <w:hyperlink w:history="true" w:anchor="_bookmark6">
            <w:r>
              <w:rPr/>
              <w:t>（⼀一）注册登录</w:t>
              <w:tab/>
            </w:r>
            <w:r>
              <w:rPr>
                <w:rFonts w:ascii="Calibri" w:eastAsia="Calibri"/>
              </w:rPr>
              <w:t>3</w:t>
            </w:r>
          </w:hyperlink>
        </w:p>
        <w:p>
          <w:pPr>
            <w:pStyle w:val="TOC3"/>
            <w:tabs>
              <w:tab w:pos="8402" w:val="right" w:leader="dot"/>
            </w:tabs>
            <w:rPr>
              <w:rFonts w:ascii="Calibri" w:eastAsia="Calibri"/>
            </w:rPr>
          </w:pPr>
          <w:hyperlink w:history="true" w:anchor="_bookmark7">
            <w:r>
              <w:rPr>
                <w:rFonts w:ascii="Calibri" w:eastAsia="Calibri"/>
              </w:rPr>
              <w:t>1</w:t>
            </w:r>
            <w:r>
              <w:rPr/>
              <w:t>、⽹网站地址</w:t>
              <w:tab/>
            </w:r>
            <w:r>
              <w:rPr>
                <w:rFonts w:ascii="Calibri" w:eastAsia="Calibri"/>
              </w:rPr>
              <w:t>3</w:t>
            </w:r>
          </w:hyperlink>
        </w:p>
        <w:p>
          <w:pPr>
            <w:pStyle w:val="TOC3"/>
            <w:tabs>
              <w:tab w:pos="8402" w:val="right" w:leader="dot"/>
            </w:tabs>
            <w:rPr>
              <w:rFonts w:ascii="Calibri" w:eastAsia="Calibri"/>
            </w:rPr>
          </w:pPr>
          <w:hyperlink w:history="true" w:anchor="_bookmark8">
            <w:r>
              <w:rPr/>
              <w:t>访问地址：</w:t>
            </w:r>
            <w:r>
              <w:rPr>
                <w:rFonts w:ascii="Calibri" w:eastAsia="Calibri"/>
                <w:spacing w:val="-2"/>
              </w:rPr>
              <w:t>h</w:t>
            </w:r>
            <w:r>
              <w:rPr>
                <w:rFonts w:ascii="Calibri" w:eastAsia="Calibri"/>
                <w:w w:val="209"/>
              </w:rPr>
              <w:t>(</w:t>
            </w:r>
            <w:r>
              <w:rPr>
                <w:rFonts w:ascii="Calibri" w:eastAsia="Calibri"/>
              </w:rPr>
              <w:t>p://</w:t>
            </w:r>
            <w:r>
              <w:rPr>
                <w:rFonts w:ascii="Calibri" w:eastAsia="Calibri"/>
                <w:spacing w:val="-2"/>
              </w:rPr>
              <w:t>n</w:t>
            </w:r>
            <w:r>
              <w:rPr>
                <w:rFonts w:ascii="Calibri" w:eastAsia="Calibri"/>
              </w:rPr>
              <w:t>tbcp.drugs</w:t>
            </w:r>
            <w:r>
              <w:rPr>
                <w:rFonts w:ascii="Calibri" w:eastAsia="Calibri"/>
                <w:spacing w:val="-2"/>
              </w:rPr>
              <w:t>a</w:t>
            </w:r>
            <w:r>
              <w:rPr>
                <w:rFonts w:ascii="Calibri" w:eastAsia="Calibri"/>
                <w:spacing w:val="-6"/>
              </w:rPr>
              <w:t>f</w:t>
            </w:r>
            <w:r>
              <w:rPr>
                <w:rFonts w:ascii="Calibri" w:eastAsia="Calibri"/>
              </w:rPr>
              <w:t>e.cn/</w:t>
            </w:r>
            <w:r>
              <w:rPr>
                <w:rFonts w:ascii="Times New Roman" w:eastAsia="Times New Roman"/>
              </w:rPr>
              <w:t> </w:t>
              <w:tab/>
            </w:r>
            <w:r>
              <w:rPr>
                <w:rFonts w:ascii="Calibri" w:eastAsia="Calibri"/>
              </w:rPr>
              <w:t>3</w:t>
            </w:r>
          </w:hyperlink>
        </w:p>
        <w:p>
          <w:pPr>
            <w:pStyle w:val="TOC3"/>
            <w:tabs>
              <w:tab w:pos="8402" w:val="right" w:leader="dot"/>
            </w:tabs>
            <w:rPr>
              <w:rFonts w:ascii="Calibri" w:eastAsia="Calibri"/>
            </w:rPr>
          </w:pPr>
          <w:hyperlink w:history="true" w:anchor="_bookmark9">
            <w:r>
              <w:rPr>
                <w:rFonts w:ascii="Calibri" w:eastAsia="Calibri"/>
              </w:rPr>
              <w:t>2</w:t>
            </w:r>
            <w:r>
              <w:rPr/>
              <w:t>、注册</w:t>
              <w:tab/>
            </w:r>
            <w:r>
              <w:rPr>
                <w:rFonts w:ascii="Calibri" w:eastAsia="Calibri"/>
              </w:rPr>
              <w:t>3</w:t>
            </w:r>
          </w:hyperlink>
        </w:p>
        <w:p>
          <w:pPr>
            <w:pStyle w:val="TOC3"/>
            <w:tabs>
              <w:tab w:pos="8402" w:val="right" w:leader="dot"/>
            </w:tabs>
            <w:rPr>
              <w:rFonts w:ascii="Calibri" w:eastAsia="Calibri"/>
            </w:rPr>
          </w:pPr>
          <w:hyperlink w:history="true" w:anchor="_bookmark10">
            <w:r>
              <w:rPr>
                <w:rFonts w:ascii="Calibri" w:eastAsia="Calibri"/>
              </w:rPr>
              <w:t>2</w:t>
            </w:r>
            <w:r>
              <w:rPr/>
              <w:t>、⽹网站登录</w:t>
              <w:tab/>
            </w:r>
            <w:r>
              <w:rPr>
                <w:rFonts w:ascii="Calibri" w:eastAsia="Calibri"/>
              </w:rPr>
              <w:t>5</w:t>
            </w:r>
          </w:hyperlink>
        </w:p>
        <w:p>
          <w:pPr>
            <w:pStyle w:val="TOC2"/>
            <w:tabs>
              <w:tab w:pos="8402" w:val="right" w:leader="dot"/>
            </w:tabs>
            <w:rPr>
              <w:rFonts w:ascii="Calibri" w:eastAsia="Calibri"/>
            </w:rPr>
          </w:pPr>
          <w:hyperlink w:history="true" w:anchor="_bookmark11">
            <w:r>
              <w:rPr/>
              <w:t>（⼆二）完善简历</w:t>
              <w:tab/>
            </w:r>
            <w:r>
              <w:rPr>
                <w:rFonts w:ascii="Calibri" w:eastAsia="Calibri"/>
              </w:rPr>
              <w:t>5</w:t>
            </w:r>
          </w:hyperlink>
        </w:p>
        <w:p>
          <w:pPr>
            <w:pStyle w:val="TOC2"/>
            <w:tabs>
              <w:tab w:pos="8402" w:val="right" w:leader="dot"/>
            </w:tabs>
            <w:rPr>
              <w:rFonts w:ascii="Calibri" w:eastAsia="Calibri"/>
            </w:rPr>
          </w:pPr>
          <w:hyperlink w:history="true" w:anchor="_bookmark12">
            <w:r>
              <w:rPr/>
              <w:t>（三）志愿报考</w:t>
              <w:tab/>
            </w:r>
            <w:r>
              <w:rPr>
                <w:rFonts w:ascii="Calibri" w:eastAsia="Calibri"/>
              </w:rPr>
              <w:t>7</w:t>
            </w:r>
          </w:hyperlink>
        </w:p>
      </w:sdtContent>
    </w:sdt>
    <w:p>
      <w:pPr>
        <w:spacing w:after="0"/>
        <w:rPr>
          <w:rFonts w:ascii="Calibri" w:eastAsia="Calibri"/>
        </w:rPr>
        <w:sectPr>
          <w:headerReference w:type="default" r:id="rId5"/>
          <w:footerReference w:type="default" r:id="rId6"/>
          <w:pgSz w:w="11900" w:h="16840"/>
          <w:pgMar w:header="851" w:footer="1033" w:top="1320" w:bottom="1220" w:left="1680" w:right="1280"/>
          <w:pgNumType w:start="2"/>
        </w:sectPr>
      </w:pPr>
    </w:p>
    <w:p>
      <w:pPr>
        <w:pStyle w:val="Heading1"/>
        <w:spacing w:before="59"/>
      </w:pPr>
      <w:bookmarkStart w:name="一、产品概述" w:id="1"/>
      <w:bookmarkEnd w:id="1"/>
      <w:r>
        <w:rPr/>
      </w:r>
      <w:bookmarkStart w:name="_bookmark0" w:id="2"/>
      <w:bookmarkEnd w:id="2"/>
      <w:r>
        <w:rPr/>
      </w:r>
      <w:r>
        <w:rPr/>
        <w:t>一、产品概述</w:t>
      </w: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336" w:lineRule="auto" w:before="1"/>
        <w:ind w:left="116" w:right="514"/>
      </w:pPr>
      <w:r>
        <w:rPr>
          <w:rFonts w:ascii="Calibri" w:hAnsi="Calibri" w:eastAsia="Calibri"/>
        </w:rPr>
        <w:t>“</w:t>
      </w:r>
      <w:r>
        <w:rPr/>
        <w:t>中国医院协会临床药师管理培训中心前台V1.0版”是供学员临床药师培训报名的网站。学员可使用本网站进行基地选取和专业报名。</w:t>
      </w:r>
    </w:p>
    <w:p>
      <w:pPr>
        <w:pStyle w:val="BodyText"/>
        <w:spacing w:before="8"/>
      </w:pPr>
    </w:p>
    <w:p>
      <w:pPr>
        <w:pStyle w:val="Heading1"/>
      </w:pPr>
      <w:bookmarkStart w:name="二、产品功能" w:id="3"/>
      <w:bookmarkEnd w:id="3"/>
      <w:r>
        <w:rPr/>
      </w:r>
      <w:bookmarkStart w:name="_bookmark1" w:id="4"/>
      <w:bookmarkEnd w:id="4"/>
      <w:r>
        <w:rPr/>
      </w:r>
      <w:r>
        <w:rPr/>
        <w:t>二、产品功能</w:t>
      </w: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1"/>
        <w:ind w:left="326"/>
      </w:pPr>
      <w:bookmarkStart w:name="1、注册登录" w:id="5"/>
      <w:bookmarkEnd w:id="5"/>
      <w:r>
        <w:rPr/>
      </w:r>
      <w:bookmarkStart w:name="_bookmark2" w:id="6"/>
      <w:bookmarkEnd w:id="6"/>
      <w:r>
        <w:rPr/>
      </w:r>
      <w:r>
        <w:rPr>
          <w:rFonts w:ascii="Calibri" w:eastAsia="Calibri"/>
          <w:b/>
        </w:rPr>
        <w:t>1</w:t>
      </w:r>
      <w:r>
        <w:rPr/>
        <w:t>、注册登录</w:t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ind w:left="326"/>
      </w:pPr>
      <w:bookmarkStart w:name="2、完善简历" w:id="7"/>
      <w:bookmarkEnd w:id="7"/>
      <w:r>
        <w:rPr/>
      </w:r>
      <w:bookmarkStart w:name="_bookmark3" w:id="8"/>
      <w:bookmarkEnd w:id="8"/>
      <w:r>
        <w:rPr/>
      </w:r>
      <w:r>
        <w:rPr>
          <w:rFonts w:ascii="Calibri" w:eastAsia="Calibri"/>
          <w:b/>
        </w:rPr>
        <w:t>2</w:t>
      </w:r>
      <w:r>
        <w:rPr/>
        <w:t>、完善简历</w:t>
      </w: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326"/>
      </w:pPr>
      <w:bookmarkStart w:name="3、志愿报考" w:id="9"/>
      <w:bookmarkEnd w:id="9"/>
      <w:r>
        <w:rPr/>
      </w:r>
      <w:bookmarkStart w:name="_bookmark4" w:id="10"/>
      <w:bookmarkEnd w:id="10"/>
      <w:r>
        <w:rPr/>
      </w:r>
      <w:r>
        <w:rPr>
          <w:rFonts w:ascii="Calibri" w:eastAsia="Calibri"/>
          <w:b/>
        </w:rPr>
        <w:t>3</w:t>
      </w:r>
      <w:r>
        <w:rPr/>
        <w:t>、志愿报考</w:t>
      </w:r>
    </w:p>
    <w:p>
      <w:pPr>
        <w:pStyle w:val="BodyText"/>
        <w:rPr>
          <w:sz w:val="26"/>
        </w:rPr>
      </w:pPr>
    </w:p>
    <w:p>
      <w:pPr>
        <w:pStyle w:val="Heading1"/>
        <w:spacing w:before="175"/>
      </w:pPr>
      <w:bookmarkStart w:name="三、使用说明" w:id="11"/>
      <w:bookmarkEnd w:id="11"/>
      <w:r>
        <w:rPr/>
      </w:r>
      <w:bookmarkStart w:name="_bookmark5" w:id="12"/>
      <w:bookmarkEnd w:id="12"/>
      <w:r>
        <w:rPr/>
      </w:r>
      <w:r>
        <w:rPr/>
        <w:t>三、使用说明</w:t>
      </w: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2"/>
      </w:pPr>
      <w:bookmarkStart w:name="（一）注册登录" w:id="13"/>
      <w:bookmarkEnd w:id="13"/>
      <w:r>
        <w:rPr/>
      </w:r>
      <w:bookmarkStart w:name="_bookmark6" w:id="14"/>
      <w:bookmarkEnd w:id="14"/>
      <w:r>
        <w:rPr/>
      </w:r>
      <w:r>
        <w:rPr/>
        <w:t>（一）注册登录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326"/>
      </w:pPr>
      <w:bookmarkStart w:name="1、网站地址" w:id="15"/>
      <w:bookmarkEnd w:id="15"/>
      <w:r>
        <w:rPr/>
      </w:r>
      <w:bookmarkStart w:name="_bookmark7" w:id="16"/>
      <w:bookmarkEnd w:id="16"/>
      <w:r>
        <w:rPr/>
      </w:r>
      <w:r>
        <w:rPr>
          <w:rFonts w:ascii="Calibri" w:eastAsia="Calibri"/>
          <w:b/>
        </w:rPr>
        <w:t>1</w:t>
      </w:r>
      <w:r>
        <w:rPr/>
        <w:t>、网站地址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before="1"/>
        <w:ind w:left="326"/>
      </w:pPr>
      <w:bookmarkStart w:name="访问地址：http://ntbcp.drugsafe.cn/" w:id="17"/>
      <w:bookmarkEnd w:id="17"/>
      <w:r>
        <w:rPr/>
      </w:r>
      <w:bookmarkStart w:name="_bookmark8" w:id="18"/>
      <w:bookmarkEnd w:id="18"/>
      <w:r>
        <w:rPr/>
      </w:r>
      <w:hyperlink r:id="rId7">
        <w:r>
          <w:rPr/>
          <w:t>访问地址：http://ntbcp.drugsafe.cn/</w:t>
        </w:r>
      </w:hyperlink>
    </w:p>
    <w:p>
      <w:pPr>
        <w:pStyle w:val="BodyText"/>
        <w:rPr>
          <w:sz w:val="20"/>
        </w:rPr>
      </w:pPr>
    </w:p>
    <w:p>
      <w:pPr>
        <w:spacing w:before="137"/>
        <w:ind w:left="326" w:right="0" w:firstLine="0"/>
        <w:jc w:val="left"/>
        <w:rPr>
          <w:sz w:val="21"/>
        </w:rPr>
      </w:pPr>
      <w:bookmarkStart w:name="2、注册" w:id="19"/>
      <w:bookmarkEnd w:id="19"/>
      <w:r>
        <w:rPr/>
      </w:r>
      <w:bookmarkStart w:name="_bookmark9" w:id="20"/>
      <w:bookmarkEnd w:id="20"/>
      <w:r>
        <w:rPr/>
      </w:r>
      <w:r>
        <w:rPr>
          <w:rFonts w:ascii="Calibri" w:eastAsia="Calibri"/>
          <w:b/>
          <w:sz w:val="21"/>
        </w:rPr>
        <w:t>2</w:t>
      </w:r>
      <w:r>
        <w:rPr>
          <w:sz w:val="21"/>
        </w:rPr>
        <w:t>、注册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280" w:lineRule="auto"/>
        <w:ind w:left="116" w:right="505" w:firstLine="420"/>
      </w:pPr>
      <w:r>
        <w:rPr/>
        <w:t>若用户无账号密码可点击注册进行注册登录。用户注册时需完善账户信息和选择身份。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536"/>
      </w:pPr>
      <w:r>
        <w:rPr/>
        <w:t>（1）完善账户信息</w:t>
      </w:r>
    </w:p>
    <w:p>
      <w:pPr>
        <w:pStyle w:val="BodyText"/>
        <w:spacing w:line="336" w:lineRule="auto" w:before="89"/>
        <w:ind w:left="116" w:right="511" w:firstLine="420"/>
      </w:pPr>
      <w:r>
        <w:rPr/>
        <w:t>用户点击</w:t>
      </w:r>
      <w:r>
        <w:rPr>
          <w:rFonts w:ascii="Calibri" w:hAnsi="Calibri" w:eastAsia="Calibri"/>
        </w:rPr>
        <w:t>“</w:t>
      </w:r>
      <w:r>
        <w:rPr/>
        <w:t>注册</w:t>
      </w:r>
      <w:r>
        <w:rPr>
          <w:rFonts w:ascii="Calibri" w:hAnsi="Calibri" w:eastAsia="Calibri"/>
        </w:rPr>
        <w:t>”</w:t>
      </w:r>
      <w:r>
        <w:rPr/>
        <w:t>按钮进入注册页面，用户注册时需完善用户名、密码、手机号、验证码。</w:t>
      </w:r>
    </w:p>
    <w:p>
      <w:pPr>
        <w:spacing w:after="0" w:line="336" w:lineRule="auto"/>
        <w:sectPr>
          <w:pgSz w:w="11900" w:h="16840"/>
          <w:pgMar w:header="851" w:footer="1033" w:top="1320" w:bottom="1220" w:left="1680" w:right="1280"/>
        </w:sect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269.40799pt;margin-top:780.341431pt;width:56.2pt;height:12.1pt;mso-position-horizontal-relative:page;mso-position-vertical-relative:page;z-index:-251969536" type="#_x0000_t202" filled="false" stroked="false">
            <v:textbox inset="0,0,0,0">
              <w:txbxContent>
                <w:p>
                  <w:pPr>
                    <w:spacing w:line="229" w:lineRule="exact" w:before="12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25"/>
                      <w:sz w:val="18"/>
                    </w:rPr>
                    <w:t>第 </w:t>
                  </w:r>
                  <w:r>
                    <w:rPr>
                      <w:rFonts w:ascii="Arial" w:eastAsia="Arial"/>
                      <w:sz w:val="18"/>
                    </w:rPr>
                    <w:t>4 </w:t>
                  </w:r>
                  <w:r>
                    <w:rPr>
                      <w:spacing w:val="-26"/>
                      <w:sz w:val="18"/>
                    </w:rPr>
                    <w:t>页 共 </w:t>
                  </w:r>
                  <w:r>
                    <w:rPr>
                      <w:rFonts w:ascii="Arial" w:eastAsia="Arial"/>
                      <w:sz w:val="18"/>
                    </w:rPr>
                    <w:t>9 </w:t>
                  </w:r>
                  <w:r>
                    <w:rPr>
                      <w:spacing w:val="-17"/>
                      <w:sz w:val="18"/>
                    </w:rPr>
                    <w:t>页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537"/>
        <w:rPr>
          <w:sz w:val="20"/>
        </w:rPr>
      </w:pPr>
      <w:r>
        <w:rPr>
          <w:sz w:val="20"/>
        </w:rPr>
        <w:drawing>
          <wp:inline distT="0" distB="0" distL="0" distR="0">
            <wp:extent cx="5213264" cy="245478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264" cy="245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1"/>
        <w:ind w:left="536"/>
      </w:pPr>
      <w:r>
        <w:rPr/>
        <w:t>完善完所有信息可点击“确认无误，下一步选择注册身份”进入后续流程。</w:t>
      </w:r>
    </w:p>
    <w:p>
      <w:pPr>
        <w:pStyle w:val="BodyText"/>
        <w:spacing w:before="46"/>
        <w:ind w:left="536"/>
      </w:pPr>
      <w:r>
        <w:rPr/>
        <w:t>（2）选择身份</w:t>
      </w:r>
    </w:p>
    <w:p>
      <w:pPr>
        <w:pStyle w:val="BodyText"/>
        <w:spacing w:before="47"/>
        <w:ind w:left="536"/>
      </w:pPr>
      <w:r>
        <w:rPr/>
        <w:t>针对报名学员，点击“报名学员培训”按钮进入后续流程。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1480592</wp:posOffset>
            </wp:positionH>
            <wp:positionV relativeFrom="paragraph">
              <wp:posOffset>222329</wp:posOffset>
            </wp:positionV>
            <wp:extent cx="4927472" cy="2499741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472" cy="2499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336" w:lineRule="auto"/>
        <w:ind w:left="116" w:right="511" w:firstLine="420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1480592</wp:posOffset>
            </wp:positionH>
            <wp:positionV relativeFrom="paragraph">
              <wp:posOffset>561400</wp:posOffset>
            </wp:positionV>
            <wp:extent cx="4643437" cy="2656046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3437" cy="2656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选择身份后需选择报名项目</w:t>
      </w:r>
      <w:r>
        <w:rPr>
          <w:rFonts w:ascii="Calibri" w:hAnsi="Calibri" w:eastAsia="Calibri"/>
        </w:rPr>
        <w:t>—</w:t>
      </w:r>
      <w:r>
        <w:rPr/>
        <w:t>中国医院协会临床药师学员培训项目。选择此次报名项目后点击注册完成注册流程。</w:t>
      </w:r>
    </w:p>
    <w:p>
      <w:pPr>
        <w:spacing w:after="0" w:line="336" w:lineRule="auto"/>
        <w:sectPr>
          <w:headerReference w:type="default" r:id="rId8"/>
          <w:footerReference w:type="default" r:id="rId9"/>
          <w:pgSz w:w="11900" w:h="16840"/>
          <w:pgMar w:header="851" w:footer="0" w:top="1320" w:bottom="0" w:left="168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70"/>
        <w:ind w:left="536"/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1407794</wp:posOffset>
            </wp:positionH>
            <wp:positionV relativeFrom="paragraph">
              <wp:posOffset>275779</wp:posOffset>
            </wp:positionV>
            <wp:extent cx="5323234" cy="2590323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3234" cy="259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注册成功后会直接登录并进入最新动态页面。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326"/>
      </w:pPr>
      <w:bookmarkStart w:name="2、网站登录" w:id="21"/>
      <w:bookmarkEnd w:id="21"/>
      <w:r>
        <w:rPr/>
      </w:r>
      <w:bookmarkStart w:name="_bookmark10" w:id="22"/>
      <w:bookmarkEnd w:id="22"/>
      <w:r>
        <w:rPr/>
      </w:r>
      <w:r>
        <w:rPr>
          <w:rFonts w:ascii="Calibri" w:eastAsia="Calibri"/>
          <w:b/>
        </w:rPr>
        <w:t>2</w:t>
      </w:r>
      <w:r>
        <w:rPr/>
        <w:t>、网站登录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ind w:left="536"/>
      </w:pPr>
      <w:r>
        <w:rPr/>
        <w:t>若已有账号密码，可直接点击登录进入登录页面，通过账号密码进行登录。</w:t>
      </w:r>
    </w:p>
    <w:p>
      <w:pPr>
        <w:pStyle w:val="BodyTex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1407794</wp:posOffset>
            </wp:positionH>
            <wp:positionV relativeFrom="paragraph">
              <wp:posOffset>122890</wp:posOffset>
            </wp:positionV>
            <wp:extent cx="5213264" cy="2454783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264" cy="2454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Heading2"/>
        <w:spacing w:before="166"/>
      </w:pPr>
      <w:bookmarkStart w:name="（二）完善简历" w:id="23"/>
      <w:bookmarkEnd w:id="23"/>
      <w:r>
        <w:rPr/>
      </w:r>
      <w:bookmarkStart w:name="_bookmark11" w:id="24"/>
      <w:bookmarkEnd w:id="24"/>
      <w:r>
        <w:rPr/>
      </w:r>
      <w:r>
        <w:rPr/>
        <w:t>（二）完善简历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536"/>
      </w:pPr>
      <w:r>
        <w:rPr/>
        <w:t>在登录后，用户可点击右上角头像，再点击</w:t>
      </w:r>
      <w:r>
        <w:rPr>
          <w:rFonts w:ascii="Calibri" w:hAnsi="Calibri" w:eastAsia="Calibri"/>
        </w:rPr>
        <w:t>“</w:t>
      </w:r>
      <w:r>
        <w:rPr/>
        <w:t>简历</w:t>
      </w:r>
      <w:r>
        <w:rPr>
          <w:rFonts w:ascii="Calibri" w:hAnsi="Calibri" w:eastAsia="Calibri"/>
        </w:rPr>
        <w:t>”</w:t>
      </w:r>
      <w:r>
        <w:rPr/>
        <w:t>进入简历完善界面。</w:t>
      </w:r>
    </w:p>
    <w:p>
      <w:pPr>
        <w:spacing w:after="0"/>
        <w:sectPr>
          <w:headerReference w:type="default" r:id="rId13"/>
          <w:footerReference w:type="default" r:id="rId14"/>
          <w:pgSz w:w="11900" w:h="16840"/>
          <w:pgMar w:header="851" w:footer="1033" w:top="1320" w:bottom="1220" w:left="1680" w:right="1280"/>
        </w:sectPr>
      </w:pPr>
    </w:p>
    <w:p>
      <w:pPr>
        <w:pStyle w:val="BodyText"/>
        <w:spacing w:before="7"/>
        <w:rPr>
          <w:sz w:val="8"/>
        </w:rPr>
      </w:pPr>
      <w:r>
        <w:rPr/>
        <w:pict>
          <v:shape style="position:absolute;margin-left:269.40799pt;margin-top:780.341431pt;width:56.2pt;height:12.1pt;mso-position-horizontal-relative:page;mso-position-vertical-relative:page;z-index:-251966464" type="#_x0000_t202" filled="false" stroked="false">
            <v:textbox inset="0,0,0,0">
              <w:txbxContent>
                <w:p>
                  <w:pPr>
                    <w:spacing w:line="229" w:lineRule="exact" w:before="12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25"/>
                      <w:sz w:val="18"/>
                    </w:rPr>
                    <w:t>第 </w:t>
                  </w:r>
                  <w:r>
                    <w:rPr>
                      <w:rFonts w:ascii="Arial" w:eastAsia="Arial"/>
                      <w:sz w:val="18"/>
                    </w:rPr>
                    <w:t>6 </w:t>
                  </w:r>
                  <w:r>
                    <w:rPr>
                      <w:spacing w:val="-26"/>
                      <w:sz w:val="18"/>
                    </w:rPr>
                    <w:t>页 共 </w:t>
                  </w:r>
                  <w:r>
                    <w:rPr>
                      <w:rFonts w:ascii="Arial" w:eastAsia="Arial"/>
                      <w:sz w:val="18"/>
                    </w:rPr>
                    <w:t>9 </w:t>
                  </w:r>
                  <w:r>
                    <w:rPr>
                      <w:spacing w:val="-17"/>
                      <w:sz w:val="18"/>
                    </w:rPr>
                    <w:t>页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537"/>
        <w:rPr>
          <w:sz w:val="20"/>
        </w:rPr>
      </w:pPr>
      <w:r>
        <w:rPr>
          <w:sz w:val="20"/>
        </w:rPr>
        <w:drawing>
          <wp:inline distT="0" distB="0" distL="0" distR="0">
            <wp:extent cx="5213264" cy="2516314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264" cy="251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80" w:lineRule="auto" w:before="71"/>
        <w:ind w:left="116" w:right="512" w:firstLine="420"/>
        <w:jc w:val="both"/>
      </w:pPr>
      <w:r>
        <w:rPr/>
        <w:t>进入学员简历页面，用户需根据自身内容完善简历内容，在完善简历时需完善姓名、性别、出生年月、职称、身份证号、手机、选送医院（含：省市、医院名、医院等级及证明盖章文件）、通讯地址、邮政编码、电子邮箱信息。</w:t>
      </w:r>
    </w:p>
    <w:p>
      <w:pPr>
        <w:pStyle w:val="BodyText"/>
        <w:spacing w:line="280" w:lineRule="auto" w:before="1"/>
        <w:ind w:left="116" w:right="505" w:firstLine="420"/>
      </w:pPr>
      <w:r>
        <w:rPr/>
        <w:t>个人信息需上传身份证正面照片、身份证背面照片、一寸免冠照片和职称资格证照片。</w:t>
      </w:r>
    </w:p>
    <w:p>
      <w:pPr>
        <w:pStyle w:val="BodyText"/>
        <w:spacing w:line="280" w:lineRule="auto" w:before="1"/>
        <w:ind w:left="116" w:right="514" w:firstLine="420"/>
      </w:pPr>
      <w:r>
        <w:rPr/>
        <w:t>个人高等教育学习经历填报时需填写入学日期、毕业年月、毕业院校、学历/学位、所学专业、上传学位证和毕业证照片（从高中毕业后的学习经历开始）。</w:t>
      </w:r>
    </w:p>
    <w:p>
      <w:pPr>
        <w:pStyle w:val="BodyText"/>
        <w:spacing w:line="280" w:lineRule="auto" w:before="1"/>
        <w:ind w:left="116" w:right="512" w:firstLine="420"/>
      </w:pPr>
      <w:r>
        <w:rPr/>
        <w:t>工作经历填报时需填写上传工作日期、工作单位、工作岗位、任职证明照片（上传单位人事部门开具的在职时间证明照片）。</w:t>
      </w:r>
    </w:p>
    <w:p>
      <w:pPr>
        <w:pStyle w:val="BodyText"/>
        <w:spacing w:line="280" w:lineRule="auto"/>
        <w:ind w:left="116" w:right="505" w:firstLine="420"/>
        <w:jc w:val="both"/>
      </w:pPr>
      <w:r>
        <w:rPr/>
        <w:t>注册师资的学员，须填写参加临床药师培训经历，填报时需填写开始日期、结束日期、基地名称、培训项目、培训专业、培训周期、证书编号、上传证书照片编号页和证书照片内容。</w:t>
      </w:r>
    </w:p>
    <w:p>
      <w:pPr>
        <w:pStyle w:val="BodyText"/>
        <w:spacing w:before="64"/>
        <w:ind w:left="536"/>
        <w:rPr>
          <w:rFonts w:ascii="Arial" w:hAnsi="Arial" w:eastAsia="Arial"/>
        </w:rPr>
      </w:pP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1140460</wp:posOffset>
            </wp:positionH>
            <wp:positionV relativeFrom="paragraph">
              <wp:posOffset>466031</wp:posOffset>
            </wp:positionV>
            <wp:extent cx="5274115" cy="4286885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115" cy="428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上述资料确认无误后点击右上角</w:t>
      </w:r>
      <w:r>
        <w:rPr>
          <w:rFonts w:ascii="Arial" w:hAnsi="Arial" w:eastAsia="Arial"/>
        </w:rPr>
        <w:t>“</w:t>
      </w:r>
      <w:r>
        <w:rPr/>
        <w:t>提交申请</w:t>
      </w:r>
      <w:r>
        <w:rPr>
          <w:rFonts w:ascii="Arial" w:hAnsi="Arial" w:eastAsia="Arial"/>
        </w:rPr>
        <w:t>”</w:t>
      </w:r>
    </w:p>
    <w:p>
      <w:pPr>
        <w:spacing w:after="0"/>
        <w:rPr>
          <w:rFonts w:ascii="Arial" w:hAnsi="Arial" w:eastAsia="Arial"/>
        </w:rPr>
        <w:sectPr>
          <w:headerReference w:type="default" r:id="rId17"/>
          <w:footerReference w:type="default" r:id="rId18"/>
          <w:pgSz w:w="11900" w:h="16840"/>
          <w:pgMar w:header="851" w:footer="0" w:top="1320" w:bottom="0" w:left="1680" w:right="1280"/>
        </w:sectPr>
      </w:pPr>
    </w:p>
    <w:p>
      <w:pPr>
        <w:pStyle w:val="BodyText"/>
        <w:spacing w:line="280" w:lineRule="auto" w:before="60"/>
        <w:ind w:left="116" w:right="514" w:firstLine="420"/>
      </w:pPr>
      <w:r>
        <w:rPr/>
        <w:t>报名学员培训，除参加临床药师培训经历外其余信息均必填,信息不全或证明材料与填报信息不符视为无效报名。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2"/>
      </w:pPr>
      <w:bookmarkStart w:name="（三）志愿报考" w:id="25"/>
      <w:bookmarkEnd w:id="25"/>
      <w:r>
        <w:rPr/>
      </w:r>
      <w:bookmarkStart w:name="_bookmark12" w:id="26"/>
      <w:bookmarkEnd w:id="26"/>
      <w:r>
        <w:rPr/>
      </w:r>
      <w:r>
        <w:rPr/>
        <w:t>（三）志愿报考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80" w:lineRule="auto"/>
        <w:ind w:left="116" w:right="512" w:firstLine="420"/>
      </w:pPr>
      <w:r>
        <w:rPr/>
        <w:t>在报名前需先注册登录并完善简历，具体操作可参考“1.如何注册登录”和“2.如何完善简历”。</w:t>
      </w:r>
    </w:p>
    <w:p>
      <w:pPr>
        <w:pStyle w:val="BodyText"/>
        <w:spacing w:line="336" w:lineRule="auto" w:before="44"/>
        <w:ind w:left="116" w:right="511" w:firstLine="420"/>
      </w:pPr>
      <w:r>
        <w:rPr/>
        <w:t>在登录并完善简历后用户可点击</w:t>
      </w:r>
      <w:r>
        <w:rPr>
          <w:rFonts w:ascii="Calibri" w:hAnsi="Calibri" w:eastAsia="Calibri"/>
        </w:rPr>
        <w:t>“</w:t>
      </w:r>
      <w:r>
        <w:rPr/>
        <w:t>招生报考</w:t>
      </w:r>
      <w:r>
        <w:rPr>
          <w:rFonts w:ascii="Calibri" w:hAnsi="Calibri" w:eastAsia="Calibri"/>
        </w:rPr>
        <w:t>”</w:t>
      </w:r>
      <w:r>
        <w:rPr/>
        <w:t>按钮，进入招生报考界面，该界面显示最近一个批次的报名情况。</w:t>
      </w:r>
    </w:p>
    <w:p>
      <w:pPr>
        <w:pStyle w:val="BodyText"/>
        <w:spacing w:line="208" w:lineRule="exact"/>
        <w:ind w:left="536"/>
      </w:pPr>
      <w:r>
        <w:rPr/>
        <w:t>用户可通过省份、基地名称、专业名称、培训项目（选择：中国医院协会临床药师学</w:t>
      </w:r>
    </w:p>
    <w:p>
      <w:pPr>
        <w:pStyle w:val="BodyText"/>
        <w:spacing w:line="280" w:lineRule="auto" w:before="46"/>
        <w:ind w:left="116" w:right="505"/>
      </w:pPr>
      <w:r>
        <w:rPr/>
        <w:t>员培训项目）查询出符合条件的基地，选中目标专业带教老师后点击其右上角“查看详情”按钮进入报考院校的专业介绍页面。</w:t>
      </w:r>
    </w:p>
    <w:p>
      <w:pPr>
        <w:pStyle w:val="BodyText"/>
        <w:spacing w:before="10"/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1141095</wp:posOffset>
            </wp:positionH>
            <wp:positionV relativeFrom="paragraph">
              <wp:posOffset>202065</wp:posOffset>
            </wp:positionV>
            <wp:extent cx="5287041" cy="2695003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041" cy="269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80" w:lineRule="auto"/>
        <w:ind w:left="116" w:right="512" w:firstLine="420"/>
      </w:pPr>
      <w:r>
        <w:rPr/>
        <w:t>进入专业介绍页面，用户确认基地和专业信息无误后可点击“我要报名”按钮，随后选择志愿等级进行报名。每个志愿仅能报一个专业。</w:t>
      </w:r>
    </w:p>
    <w:p>
      <w:pPr>
        <w:spacing w:after="0" w:line="280" w:lineRule="auto"/>
        <w:sectPr>
          <w:headerReference w:type="default" r:id="rId21"/>
          <w:footerReference w:type="default" r:id="rId22"/>
          <w:pgSz w:w="11900" w:h="16840"/>
          <w:pgMar w:header="851" w:footer="1033" w:top="1320" w:bottom="1220" w:left="1680" w:right="1280"/>
          <w:pgNumType w:start="7"/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ind w:left="537"/>
        <w:rPr>
          <w:sz w:val="20"/>
        </w:rPr>
      </w:pPr>
      <w:r>
        <w:rPr>
          <w:sz w:val="20"/>
        </w:rPr>
        <w:drawing>
          <wp:inline distT="0" distB="0" distL="0" distR="0">
            <wp:extent cx="5271245" cy="3018853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245" cy="301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1407794</wp:posOffset>
            </wp:positionH>
            <wp:positionV relativeFrom="paragraph">
              <wp:posOffset>116566</wp:posOffset>
            </wp:positionV>
            <wp:extent cx="2540452" cy="1614677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452" cy="1614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2" w:after="96"/>
        <w:ind w:left="536"/>
      </w:pPr>
      <w:r>
        <w:rPr/>
        <w:t>成功报名后用户可点击我的头像，选中志愿报考状态查看志愿报考状态。</w:t>
      </w:r>
    </w:p>
    <w:p>
      <w:pPr>
        <w:pStyle w:val="BodyText"/>
        <w:ind w:left="537"/>
        <w:rPr>
          <w:sz w:val="20"/>
        </w:rPr>
      </w:pPr>
      <w:r>
        <w:rPr>
          <w:sz w:val="20"/>
        </w:rPr>
        <w:drawing>
          <wp:inline distT="0" distB="0" distL="0" distR="0">
            <wp:extent cx="5305224" cy="2560701"/>
            <wp:effectExtent l="0" t="0" r="0" b="0"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224" cy="256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80" w:lineRule="auto" w:before="100"/>
        <w:ind w:left="116" w:right="499" w:firstLine="420"/>
      </w:pPr>
      <w:r>
        <w:rPr/>
        <w:t>志愿报考页面如下所示，学员可在本页面查看及修改所报考志愿，查询录取情况等，。</w:t>
      </w:r>
    </w:p>
    <w:p>
      <w:pPr>
        <w:spacing w:after="0" w:line="280" w:lineRule="auto"/>
        <w:sectPr>
          <w:pgSz w:w="11900" w:h="16840"/>
          <w:pgMar w:header="851" w:footer="1033" w:top="1320" w:bottom="1220" w:left="1680" w:right="1280"/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ind w:left="537"/>
        <w:rPr>
          <w:sz w:val="20"/>
        </w:rPr>
      </w:pPr>
      <w:r>
        <w:rPr>
          <w:sz w:val="20"/>
        </w:rPr>
        <w:drawing>
          <wp:inline distT="0" distB="0" distL="0" distR="0">
            <wp:extent cx="5213264" cy="2483929"/>
            <wp:effectExtent l="0" t="0" r="0" b="0"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264" cy="248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40"/>
      <w:pgMar w:header="851" w:footer="1033" w:top="1320" w:bottom="1220" w:left="16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8.40799pt;margin-top:779.341431pt;width:58.2pt;height:14.1pt;mso-position-horizontal-relative:page;mso-position-vertical-relative:page;z-index:-251969536" type="#_x0000_t202" filled="false" stroked="false">
          <v:textbox inset="0,0,0,0">
            <w:txbxContent>
              <w:p>
                <w:pPr>
                  <w:spacing w:before="3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25"/>
                    <w:sz w:val="18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rFonts w:ascii="Arial" w:eastAsia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eastAsia="Arial"/>
                    <w:sz w:val="18"/>
                  </w:rPr>
                  <w:t> </w:t>
                </w:r>
                <w:r>
                  <w:rPr>
                    <w:spacing w:val="-26"/>
                    <w:sz w:val="18"/>
                  </w:rPr>
                  <w:t>页 共 </w:t>
                </w:r>
                <w:r>
                  <w:rPr>
                    <w:rFonts w:ascii="Arial" w:eastAsia="Arial"/>
                    <w:sz w:val="18"/>
                  </w:rPr>
                  <w:t>9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8.40799pt;margin-top:779.341431pt;width:58.2pt;height:14.1pt;mso-position-horizontal-relative:page;mso-position-vertical-relative:page;z-index:-251964416" type="#_x0000_t202" filled="false" stroked="false">
          <v:textbox inset="0,0,0,0">
            <w:txbxContent>
              <w:p>
                <w:pPr>
                  <w:spacing w:before="3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25"/>
                    <w:sz w:val="18"/>
                  </w:rPr>
                  <w:t>第 </w:t>
                </w:r>
                <w:r>
                  <w:rPr>
                    <w:rFonts w:ascii="Arial" w:eastAsia="Arial"/>
                    <w:sz w:val="18"/>
                  </w:rPr>
                  <w:t>5 </w:t>
                </w:r>
                <w:r>
                  <w:rPr>
                    <w:spacing w:val="-26"/>
                    <w:sz w:val="18"/>
                  </w:rPr>
                  <w:t>页 共 </w:t>
                </w:r>
                <w:r>
                  <w:rPr>
                    <w:rFonts w:ascii="Arial" w:eastAsia="Arial"/>
                    <w:sz w:val="18"/>
                  </w:rPr>
                  <w:t>9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8.40799pt;margin-top:779.341431pt;width:58.2pt;height:14.1pt;mso-position-horizontal-relative:page;mso-position-vertical-relative:page;z-index:-251959296" type="#_x0000_t202" filled="false" stroked="false">
          <v:textbox inset="0,0,0,0">
            <w:txbxContent>
              <w:p>
                <w:pPr>
                  <w:spacing w:before="3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25"/>
                    <w:sz w:val="18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rFonts w:ascii="Arial" w:eastAsia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Arial" w:eastAsia="Arial"/>
                    <w:sz w:val="18"/>
                  </w:rPr>
                  <w:t> </w:t>
                </w:r>
                <w:r>
                  <w:rPr>
                    <w:spacing w:val="-26"/>
                    <w:sz w:val="18"/>
                  </w:rPr>
                  <w:t>页 共 </w:t>
                </w:r>
                <w:r>
                  <w:rPr>
                    <w:rFonts w:ascii="Arial" w:eastAsia="Arial"/>
                    <w:sz w:val="18"/>
                  </w:rPr>
                  <w:t>9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1971584" from="89.849998pt,54.924999pt" to="505.149998pt,54.924999pt" stroked="true" strokeweight=".7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0.394592pt;margin-top:41.563663pt;width:175.8pt;height:13pt;mso-position-horizontal-relative:page;mso-position-vertical-relative:page;z-index:-2519705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中国医院协会临床药师管理系统</w:t>
                </w:r>
                <w:r>
                  <w:rPr>
                    <w:rFonts w:ascii="Calibri" w:eastAsia="Calibri"/>
                    <w:sz w:val="18"/>
                  </w:rPr>
                  <w:t>-</w:t>
                </w:r>
                <w:r>
                  <w:rPr>
                    <w:sz w:val="18"/>
                  </w:rPr>
                  <w:t>产品说明书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1968512" from="89.849998pt,54.924999pt" to="505.149998pt,54.924999pt" stroked="true" strokeweight=".75pt" strokecolor="#000000">
          <v:stroke dashstyle="solid"/>
          <w10:wrap type="none"/>
        </v:line>
      </w:pict>
    </w:r>
    <w:r>
      <w:rPr/>
      <w:pict>
        <v:shape style="position:absolute;margin-left:330.394592pt;margin-top:41.563663pt;width:175.8pt;height:13pt;mso-position-horizontal-relative:page;mso-position-vertical-relative:page;z-index:-2519674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中国医院协会临床药师管理系统</w:t>
                </w:r>
                <w:r>
                  <w:rPr>
                    <w:rFonts w:ascii="Calibri" w:eastAsia="Calibri"/>
                    <w:sz w:val="18"/>
                  </w:rPr>
                  <w:t>-</w:t>
                </w:r>
                <w:r>
                  <w:rPr>
                    <w:sz w:val="18"/>
                  </w:rPr>
                  <w:t>产品说明书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1966464" from="89.849998pt,54.924999pt" to="505.149998pt,54.924999pt" stroked="true" strokeweight=".75pt" strokecolor="#000000">
          <v:stroke dashstyle="solid"/>
          <w10:wrap type="none"/>
        </v:line>
      </w:pict>
    </w:r>
    <w:r>
      <w:rPr/>
      <w:pict>
        <v:shape style="position:absolute;margin-left:330.394592pt;margin-top:41.563663pt;width:175.8pt;height:13pt;mso-position-horizontal-relative:page;mso-position-vertical-relative:page;z-index:-2519654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中国医院协会临床药师管理系统</w:t>
                </w:r>
                <w:r>
                  <w:rPr>
                    <w:rFonts w:ascii="Calibri" w:eastAsia="Calibri"/>
                    <w:sz w:val="18"/>
                  </w:rPr>
                  <w:t>-</w:t>
                </w:r>
                <w:r>
                  <w:rPr>
                    <w:sz w:val="18"/>
                  </w:rPr>
                  <w:t>产品说明书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1963392" from="89.849998pt,54.924999pt" to="505.149998pt,54.924999pt" stroked="true" strokeweight=".75pt" strokecolor="#000000">
          <v:stroke dashstyle="solid"/>
          <w10:wrap type="none"/>
        </v:line>
      </w:pict>
    </w:r>
    <w:r>
      <w:rPr/>
      <w:pict>
        <v:shape style="position:absolute;margin-left:330.394592pt;margin-top:41.563663pt;width:175.8pt;height:13pt;mso-position-horizontal-relative:page;mso-position-vertical-relative:page;z-index:-2519623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中国医院协会临床药师管理系统</w:t>
                </w:r>
                <w:r>
                  <w:rPr>
                    <w:rFonts w:ascii="Calibri" w:eastAsia="Calibri"/>
                    <w:sz w:val="18"/>
                  </w:rPr>
                  <w:t>-</w:t>
                </w:r>
                <w:r>
                  <w:rPr>
                    <w:sz w:val="18"/>
                  </w:rPr>
                  <w:t>产品说明书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1961344" from="89.849998pt,54.924999pt" to="505.149998pt,54.924999pt" stroked="true" strokeweight=".75pt" strokecolor="#000000">
          <v:stroke dashstyle="solid"/>
          <w10:wrap type="none"/>
        </v:line>
      </w:pict>
    </w:r>
    <w:r>
      <w:rPr/>
      <w:pict>
        <v:shape style="position:absolute;margin-left:330.394592pt;margin-top:41.563663pt;width:175.8pt;height:13pt;mso-position-horizontal-relative:page;mso-position-vertical-relative:page;z-index:-2519603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中国医院协会临床药师管理系统</w:t>
                </w:r>
                <w:r>
                  <w:rPr>
                    <w:rFonts w:ascii="Calibri" w:eastAsia="Calibri"/>
                    <w:sz w:val="18"/>
                  </w:rPr>
                  <w:t>-</w:t>
                </w:r>
                <w:r>
                  <w:rPr>
                    <w:sz w:val="18"/>
                  </w:rPr>
                  <w:t>产品说明书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TOC1" w:type="paragraph">
    <w:name w:val="TOC 1"/>
    <w:basedOn w:val="Normal"/>
    <w:uiPriority w:val="1"/>
    <w:qFormat/>
    <w:pPr>
      <w:spacing w:before="30"/>
      <w:ind w:left="116"/>
    </w:pPr>
    <w:rPr>
      <w:rFonts w:ascii="宋体" w:hAnsi="宋体" w:eastAsia="宋体" w:cs="宋体"/>
      <w:sz w:val="21"/>
      <w:szCs w:val="21"/>
    </w:rPr>
  </w:style>
  <w:style w:styleId="TOC2" w:type="paragraph">
    <w:name w:val="TOC 2"/>
    <w:basedOn w:val="Normal"/>
    <w:uiPriority w:val="1"/>
    <w:qFormat/>
    <w:pPr>
      <w:spacing w:before="31"/>
      <w:ind w:left="536"/>
    </w:pPr>
    <w:rPr>
      <w:rFonts w:ascii="宋体" w:hAnsi="宋体" w:eastAsia="宋体" w:cs="宋体"/>
      <w:sz w:val="21"/>
      <w:szCs w:val="21"/>
    </w:rPr>
  </w:style>
  <w:style w:styleId="TOC3" w:type="paragraph">
    <w:name w:val="TOC 3"/>
    <w:basedOn w:val="Normal"/>
    <w:uiPriority w:val="1"/>
    <w:qFormat/>
    <w:pPr>
      <w:spacing w:before="31"/>
      <w:ind w:left="956"/>
    </w:pPr>
    <w:rPr>
      <w:rFonts w:ascii="宋体" w:hAnsi="宋体" w:eastAsia="宋体" w:cs="宋体"/>
      <w:sz w:val="21"/>
      <w:szCs w:val="21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宋体" w:hAnsi="宋体" w:eastAsia="宋体" w:cs="宋体"/>
      <w:sz w:val="32"/>
      <w:szCs w:val="32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宋体" w:hAnsi="宋体" w:eastAsia="宋体" w:cs="宋体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ntbcp.drugsafe.cn/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jpeg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image" Target="media/image4.jpeg"/><Relationship Id="rId16" Type="http://schemas.openxmlformats.org/officeDocument/2006/relationships/image" Target="media/image5.png"/><Relationship Id="rId17" Type="http://schemas.openxmlformats.org/officeDocument/2006/relationships/header" Target="header4.xml"/><Relationship Id="rId18" Type="http://schemas.openxmlformats.org/officeDocument/2006/relationships/footer" Target="footer4.xml"/><Relationship Id="rId19" Type="http://schemas.openxmlformats.org/officeDocument/2006/relationships/image" Target="media/image6.jpeg"/><Relationship Id="rId20" Type="http://schemas.openxmlformats.org/officeDocument/2006/relationships/image" Target="media/image7.jpeg"/><Relationship Id="rId21" Type="http://schemas.openxmlformats.org/officeDocument/2006/relationships/header" Target="header5.xml"/><Relationship Id="rId22" Type="http://schemas.openxmlformats.org/officeDocument/2006/relationships/footer" Target="footer5.xml"/><Relationship Id="rId23" Type="http://schemas.openxmlformats.org/officeDocument/2006/relationships/image" Target="media/image8.jpeg"/><Relationship Id="rId24" Type="http://schemas.openxmlformats.org/officeDocument/2006/relationships/image" Target="media/image9.jpeg"/><Relationship Id="rId25" Type="http://schemas.openxmlformats.org/officeDocument/2006/relationships/image" Target="media/image10.jpeg"/><Relationship Id="rId26" Type="http://schemas.openxmlformats.org/officeDocument/2006/relationships/image" Target="media/image11.jpeg"/><Relationship Id="rId27" Type="http://schemas.openxmlformats.org/officeDocument/2006/relationships/image" Target="media/image1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2022-07-08T02:39:44Z</dcterms:created>
  <dcterms:modified xsi:type="dcterms:W3CDTF">2022-07-08T02:39:44Z</dcterms:modified>
</cp:coreProperties>
</file>